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4A" w:rsidRPr="0085404A" w:rsidRDefault="0085404A" w:rsidP="00854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819275" cy="1905000"/>
            <wp:effectExtent l="19050" t="0" r="9525" b="0"/>
            <wp:docPr id="1" name="Picture 1" descr="Lakeshore_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shore_Qui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9A" w:rsidRPr="0085404A" w:rsidRDefault="0085404A" w:rsidP="0085404A">
      <w:pPr>
        <w:rPr>
          <w:rFonts w:ascii="Times New Roman" w:eastAsia="Times New Roman" w:hAnsi="Times New Roman" w:cs="Times New Roman"/>
          <w:sz w:val="28"/>
          <w:szCs w:val="28"/>
        </w:rPr>
      </w:pPr>
      <w:r w:rsidRPr="0085404A">
        <w:rPr>
          <w:rFonts w:ascii="Times New Roman" w:eastAsia="Times New Roman" w:hAnsi="Times New Roman" w:cs="Times New Roman"/>
          <w:sz w:val="28"/>
          <w:szCs w:val="28"/>
        </w:rPr>
        <w:t xml:space="preserve">Broadview School has adopted the Common Core State Standards for Math. The Fourth grade standards can be found at </w:t>
      </w:r>
      <w:hyperlink r:id="rId5" w:tgtFrame="_blank" w:history="1">
        <w:r w:rsidRPr="00854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www.corestandards.org.</w:t>
        </w:r>
      </w:hyperlink>
    </w:p>
    <w:p w:rsidR="0085404A" w:rsidRPr="0085404A" w:rsidRDefault="0085404A" w:rsidP="0085404A">
      <w:pPr>
        <w:rPr>
          <w:rFonts w:ascii="Times New Roman" w:hAnsi="Times New Roman" w:cs="Times New Roman"/>
          <w:sz w:val="28"/>
          <w:szCs w:val="28"/>
        </w:rPr>
      </w:pPr>
      <w:r w:rsidRPr="0085404A">
        <w:rPr>
          <w:rFonts w:ascii="Times New Roman" w:hAnsi="Times New Roman" w:cs="Times New Roman"/>
          <w:sz w:val="28"/>
          <w:szCs w:val="28"/>
        </w:rPr>
        <w:t>The stand</w:t>
      </w:r>
      <w:r>
        <w:rPr>
          <w:rFonts w:ascii="Times New Roman" w:hAnsi="Times New Roman" w:cs="Times New Roman"/>
          <w:sz w:val="28"/>
          <w:szCs w:val="28"/>
        </w:rPr>
        <w:t>ards are divided into five</w:t>
      </w:r>
      <w:r w:rsidRPr="0085404A">
        <w:rPr>
          <w:rFonts w:ascii="Times New Roman" w:hAnsi="Times New Roman" w:cs="Times New Roman"/>
          <w:sz w:val="28"/>
          <w:szCs w:val="28"/>
        </w:rPr>
        <w:t xml:space="preserve"> categories:  Operations and Algebraic Thinking, Numbers and Operations in Base Ten, Numbers and Operations in fractions, Measurement and Data, and Geometry.</w:t>
      </w:r>
    </w:p>
    <w:p w:rsidR="0085404A" w:rsidRPr="0085404A" w:rsidRDefault="0085404A" w:rsidP="00854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04A">
        <w:rPr>
          <w:rFonts w:ascii="Times New Roman" w:eastAsia="Times New Roman" w:hAnsi="Times New Roman" w:cs="Times New Roman"/>
          <w:color w:val="000000"/>
          <w:sz w:val="28"/>
          <w:szCs w:val="28"/>
        </w:rPr>
        <w:t>Keep in mind it will take the entire school year to achieve these goals and we will focus our attention on a certain number of standards each quarter.</w:t>
      </w:r>
    </w:p>
    <w:p w:rsidR="0085404A" w:rsidRPr="0085404A" w:rsidRDefault="0085404A" w:rsidP="0085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04A" w:rsidRDefault="0085404A" w:rsidP="0085404A"/>
    <w:sectPr w:rsidR="0085404A" w:rsidSect="00D0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04A"/>
    <w:rsid w:val="0085404A"/>
    <w:rsid w:val="00D0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9A"/>
  </w:style>
  <w:style w:type="paragraph" w:styleId="Heading3">
    <w:name w:val="heading 3"/>
    <w:basedOn w:val="Normal"/>
    <w:link w:val="Heading3Char"/>
    <w:uiPriority w:val="9"/>
    <w:qFormat/>
    <w:rsid w:val="00854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4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4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16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the-standards/mathematics/kindergarten/introduc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507</Characters>
  <Application>Microsoft Office Word</Application>
  <DocSecurity>0</DocSecurity>
  <Lines>4</Lines>
  <Paragraphs>1</Paragraphs>
  <ScaleCrop>false</ScaleCrop>
  <Company>Windows User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jennifer_w</dc:creator>
  <cp:lastModifiedBy>jennifer_w</cp:lastModifiedBy>
  <cp:revision>1</cp:revision>
  <dcterms:created xsi:type="dcterms:W3CDTF">2015-09-10T16:26:00Z</dcterms:created>
  <dcterms:modified xsi:type="dcterms:W3CDTF">2015-09-10T17:04:00Z</dcterms:modified>
</cp:coreProperties>
</file>